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E3" w:rsidRDefault="0087506A">
      <w:pPr>
        <w:pStyle w:val="Normal1"/>
        <w:ind w:left="4" w:right="-850" w:hanging="150"/>
      </w:pPr>
      <w:r>
        <w:rPr>
          <w:noProof/>
        </w:rPr>
        <w:drawing>
          <wp:inline distT="114300" distB="114300" distL="114300" distR="114300">
            <wp:extent cx="2950913" cy="528522"/>
            <wp:effectExtent l="0" t="0" r="0" b="0"/>
            <wp:docPr id="2" name="image4.jpg" descr="parte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parte 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0913" cy="5285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>
        <w:rPr>
          <w:noProof/>
        </w:rPr>
        <w:drawing>
          <wp:inline distT="114300" distB="114300" distL="114300" distR="114300">
            <wp:extent cx="2030663" cy="504065"/>
            <wp:effectExtent l="0" t="0" r="0" b="0"/>
            <wp:docPr id="1" name="image3.jpg" descr="part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parte 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0663" cy="504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102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3"/>
        <w:gridCol w:w="5103"/>
      </w:tblGrid>
      <w:tr w:rsidR="000A2BE3">
        <w:trPr>
          <w:trHeight w:val="760"/>
        </w:trPr>
        <w:tc>
          <w:tcPr>
            <w:tcW w:w="10206" w:type="dxa"/>
            <w:gridSpan w:val="2"/>
            <w:shd w:val="clear" w:color="auto" w:fill="CC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27121B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b/>
                <w:color w:val="F3F3F3"/>
                <w:sz w:val="48"/>
                <w:szCs w:val="48"/>
              </w:rPr>
              <w:t>Matemáticas en el barrio</w:t>
            </w:r>
            <w:bookmarkStart w:id="0" w:name="_GoBack"/>
            <w:bookmarkEnd w:id="0"/>
          </w:p>
        </w:tc>
      </w:tr>
      <w:tr w:rsidR="000A2BE3">
        <w:trPr>
          <w:trHeight w:val="1380"/>
        </w:trPr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87506A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>Grupo de trabajo:</w:t>
            </w:r>
            <w:r>
              <w:rPr>
                <w:color w:val="CC0000"/>
                <w:sz w:val="20"/>
                <w:szCs w:val="20"/>
              </w:rPr>
              <w:t xml:space="preserve"> </w:t>
            </w:r>
            <w:r w:rsidR="00D4004B">
              <w:rPr>
                <w:color w:val="CC0000"/>
                <w:sz w:val="20"/>
                <w:szCs w:val="20"/>
              </w:rPr>
              <w:t>18</w:t>
            </w:r>
          </w:p>
          <w:p w:rsidR="000A2BE3" w:rsidRDefault="0087506A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 xml:space="preserve">Autor: </w:t>
            </w:r>
          </w:p>
          <w:p w:rsidR="00D4004B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Jesús Medel 1ºA</w:t>
            </w:r>
          </w:p>
          <w:p w:rsidR="00D4004B" w:rsidRDefault="00D4004B" w:rsidP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Rober</w:t>
            </w:r>
            <w:r w:rsidR="008D207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o Mansilla 1ºB</w:t>
            </w:r>
          </w:p>
          <w:p w:rsidR="00D4004B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Cañada 1ºD</w:t>
            </w:r>
          </w:p>
          <w:p w:rsidR="00D4004B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Pedro Mejías 1ºE</w:t>
            </w:r>
          </w:p>
          <w:p w:rsidR="000A2BE3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Miguel Rodríguez 1ºF</w:t>
            </w:r>
          </w:p>
          <w:p w:rsidR="000A2BE3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Ainhoa Parrondo 1ºG</w:t>
            </w:r>
          </w:p>
          <w:p w:rsidR="000A2BE3" w:rsidRDefault="000A2BE3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Pr="00921EAD" w:rsidRDefault="00D4004B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 w:rsidRPr="00921EAD">
              <w:rPr>
                <w:b/>
                <w:sz w:val="20"/>
                <w:szCs w:val="20"/>
              </w:rPr>
              <w:t>Plaza Luca de Tena</w:t>
            </w:r>
            <w:r w:rsidR="00921EAD" w:rsidRPr="00921EAD">
              <w:rPr>
                <w:sz w:val="20"/>
                <w:szCs w:val="20"/>
              </w:rPr>
              <w:t>, Madrid.</w:t>
            </w:r>
          </w:p>
          <w:p w:rsidR="000A2BE3" w:rsidRDefault="000A2BE3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  <w:tr w:rsidR="000A2BE3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87506A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 xml:space="preserve">Objetivo: </w:t>
            </w:r>
            <w:r w:rsidR="008D207B" w:rsidRPr="008D207B">
              <w:rPr>
                <w:sz w:val="20"/>
                <w:szCs w:val="20"/>
              </w:rPr>
              <w:t>Medir áreas libres en la ciudad utilizando los teoremas aprendidos en el tema de trigonometría. Así como sacar conclusiones de los resultados obtenidos</w:t>
            </w:r>
          </w:p>
        </w:tc>
      </w:tr>
      <w:tr w:rsidR="000A2BE3" w:rsidTr="00921EAD">
        <w:trPr>
          <w:trHeight w:val="5259"/>
        </w:trPr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921EAD" w:rsidRDefault="00921EAD" w:rsidP="00921EAD">
            <w:pPr>
              <w:pStyle w:val="Normal1"/>
              <w:widowControl w:val="0"/>
              <w:spacing w:line="240" w:lineRule="auto"/>
              <w:jc w:val="center"/>
              <w:rPr>
                <w:noProof/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 wp14:anchorId="6F5FE986" wp14:editId="4D8E9FF5">
                  <wp:extent cx="1733550" cy="1790343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4" t="18141" r="1"/>
                          <a:stretch/>
                        </pic:blipFill>
                        <pic:spPr bwMode="auto">
                          <a:xfrm>
                            <a:off x="0" y="0"/>
                            <a:ext cx="1748056" cy="1805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0A2BE3" w:rsidP="00921EAD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921EAD" w:rsidP="00921EAD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 wp14:anchorId="7A0C235C" wp14:editId="3EB56D85">
                  <wp:extent cx="1862962" cy="2015703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068" cy="203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0A2BE3" w:rsidRDefault="0087506A" w:rsidP="00921EAD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 xml:space="preserve"> </w:t>
            </w:r>
          </w:p>
        </w:tc>
      </w:tr>
      <w:tr w:rsidR="000A2BE3">
        <w:trPr>
          <w:trHeight w:val="2280"/>
        </w:trPr>
        <w:tc>
          <w:tcPr>
            <w:tcW w:w="102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tbl>
            <w:tblPr>
              <w:tblStyle w:val="a"/>
              <w:tblW w:w="7685" w:type="dxa"/>
              <w:jc w:val="center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534"/>
              <w:gridCol w:w="1559"/>
              <w:gridCol w:w="1206"/>
              <w:gridCol w:w="1204"/>
              <w:gridCol w:w="2182"/>
            </w:tblGrid>
            <w:tr w:rsidR="000A2BE3" w:rsidTr="00D4004B">
              <w:trPr>
                <w:trHeight w:val="44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 xml:space="preserve">TRIÁNGULO 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LADOS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BASE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ALTURA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ÁREA</w:t>
                  </w:r>
                </w:p>
              </w:tc>
            </w:tr>
            <w:tr w:rsidR="000A2BE3" w:rsidTr="00D4004B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ACB</w:t>
                  </w:r>
                </w:p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AB = 97m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BC=53m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AC=105m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Hb= 48,6m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 w:rsidP="00921EA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2553,6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m²</w:t>
                  </w:r>
                </w:p>
              </w:tc>
            </w:tr>
            <w:tr w:rsidR="000A2BE3" w:rsidTr="00D4004B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ACD</w:t>
                  </w:r>
                </w:p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AD= 47 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DC= 97m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 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Hd= 43,3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2273,25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</w:t>
                  </w:r>
                  <w:r w:rsidR="00921EAD" w:rsidRP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  <w:tr w:rsidR="000A2BE3" w:rsidTr="00D4004B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DGE</w:t>
                  </w:r>
                </w:p>
                <w:p w:rsidR="000A2BE3" w:rsidRDefault="000A2BE3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DE= 39m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DG= 50m</w:t>
                  </w:r>
                </w:p>
                <w:p w:rsidR="00D4004B" w:rsidRDefault="00D4004B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EG=58 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D4004B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 58m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Hd= 47,7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1383,3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</w:t>
                  </w:r>
                  <w:r w:rsidR="00921EAD" w:rsidRP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  <w:tr w:rsidR="000A2BE3" w:rsidTr="00D4004B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EFG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 58 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EF=42 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GF= 47m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EF= 42m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Hg= 42m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 xml:space="preserve">975,03 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  <w:tr w:rsidR="00435B5D" w:rsidTr="00D4004B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lastRenderedPageBreak/>
                    <w:t>HGC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GC= 47 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CH= 53 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 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 72 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Hc= 31,6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1137,6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</w:t>
                  </w:r>
                  <w:r w:rsidR="00921EAD" w:rsidRP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  <w:tr w:rsidR="00435B5D" w:rsidTr="00D4004B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IGH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GI= 53 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72m</w:t>
                  </w:r>
                </w:p>
                <w:p w:rsidR="00435B5D" w:rsidRDefault="00435B5D">
                  <w:pPr>
                    <w:pStyle w:val="Normal1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IH= 58m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Hi= 42,1m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435B5D" w:rsidRDefault="00435B5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1515,6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 xml:space="preserve"> </w:t>
                  </w:r>
                  <w:r w:rsidR="00921EAD" w:rsidRP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  <w:tr w:rsidR="000A2BE3" w:rsidTr="00D4004B">
              <w:trPr>
                <w:trHeight w:val="400"/>
                <w:jc w:val="center"/>
              </w:trPr>
              <w:tc>
                <w:tcPr>
                  <w:tcW w:w="5503" w:type="dxa"/>
                  <w:gridSpan w:val="4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87506A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RESULTADO ÁREA TOTAL DEL RECINTO ESTUDIADO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0A2BE3" w:rsidRDefault="00435B5D" w:rsidP="00921EAD">
                  <w:pPr>
                    <w:pStyle w:val="Normal1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 xml:space="preserve">9838,38 </w:t>
                  </w:r>
                  <w:r w:rsidR="00921EAD"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</w:tbl>
          <w:p w:rsidR="000A2BE3" w:rsidRDefault="000A2BE3">
            <w:pPr>
              <w:pStyle w:val="Normal1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</w:tc>
      </w:tr>
      <w:tr w:rsidR="000A2BE3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BE3" w:rsidRDefault="0087506A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lastRenderedPageBreak/>
              <w:t>Conclusión:</w:t>
            </w:r>
            <w:r>
              <w:rPr>
                <w:color w:val="666666"/>
                <w:sz w:val="20"/>
                <w:szCs w:val="20"/>
              </w:rPr>
              <w:t xml:space="preserve"> </w:t>
            </w:r>
          </w:p>
          <w:p w:rsidR="000A2BE3" w:rsidRDefault="00944F46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Una vez que hemos finalizado estos cálculos vemos cómo podemos aplicar las matemáticas a nuestra vida real. Sabiendo los lados de los triángulos y con ayuda del teorema del coseno, hemos conseguido hallar los ángulos. Trazando una línea perpendicular, obtenemos un ángulo rectángulo y así (con el ángulo y su hipotenusa), hemos podido calcular la altura de dicho triángulo.</w:t>
            </w:r>
          </w:p>
          <w:p w:rsidR="00944F46" w:rsidRDefault="00944F46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Esta actividad me ha parecido muy práctica, fluida y divertida de realizar porque me ha hecho ver cómo me pueden servir en un futuro las mates.</w:t>
            </w:r>
          </w:p>
          <w:p w:rsidR="000A2BE3" w:rsidRDefault="000A2BE3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  <w:p w:rsidR="000A2BE3" w:rsidRDefault="000A2BE3">
            <w:pPr>
              <w:pStyle w:val="Normal1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</w:tbl>
    <w:p w:rsidR="000A2BE3" w:rsidRDefault="000A2BE3">
      <w:pPr>
        <w:pStyle w:val="Normal1"/>
      </w:pPr>
    </w:p>
    <w:sectPr w:rsidR="000A2BE3" w:rsidSect="000A2BE3">
      <w:footerReference w:type="default" r:id="rId10"/>
      <w:pgSz w:w="11906" w:h="16838"/>
      <w:pgMar w:top="566" w:right="850" w:bottom="850" w:left="85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B86" w:rsidRDefault="00FD4B86" w:rsidP="000A2BE3">
      <w:pPr>
        <w:spacing w:line="240" w:lineRule="auto"/>
      </w:pPr>
      <w:r>
        <w:separator/>
      </w:r>
    </w:p>
  </w:endnote>
  <w:endnote w:type="continuationSeparator" w:id="0">
    <w:p w:rsidR="00FD4B86" w:rsidRDefault="00FD4B86" w:rsidP="000A2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BE3" w:rsidRDefault="000A2BE3">
    <w:pPr>
      <w:pStyle w:val="Normal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B86" w:rsidRDefault="00FD4B86" w:rsidP="000A2BE3">
      <w:pPr>
        <w:spacing w:line="240" w:lineRule="auto"/>
      </w:pPr>
      <w:r>
        <w:separator/>
      </w:r>
    </w:p>
  </w:footnote>
  <w:footnote w:type="continuationSeparator" w:id="0">
    <w:p w:rsidR="00FD4B86" w:rsidRDefault="00FD4B86" w:rsidP="000A2BE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BE3"/>
    <w:rsid w:val="000A2BE3"/>
    <w:rsid w:val="0027121B"/>
    <w:rsid w:val="00435B5D"/>
    <w:rsid w:val="0064271F"/>
    <w:rsid w:val="0087506A"/>
    <w:rsid w:val="008D207B"/>
    <w:rsid w:val="00921EAD"/>
    <w:rsid w:val="00944F46"/>
    <w:rsid w:val="00D4004B"/>
    <w:rsid w:val="00EE727B"/>
    <w:rsid w:val="00FD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E210"/>
  <w15:docId w15:val="{037D500A-3A8A-426E-8361-85AA739E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rsid w:val="000A2BE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0A2BE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0A2BE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0A2BE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0A2BE3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0A2BE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0A2BE3"/>
  </w:style>
  <w:style w:type="table" w:customStyle="1" w:styleId="TableNormal">
    <w:name w:val="Table Normal"/>
    <w:rsid w:val="000A2B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0A2BE3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1"/>
    <w:next w:val="Normal1"/>
    <w:rsid w:val="000A2BE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A2BE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0A2BE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00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04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21EA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944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F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usuario</cp:lastModifiedBy>
  <cp:revision>12</cp:revision>
  <dcterms:created xsi:type="dcterms:W3CDTF">2017-12-18T13:32:00Z</dcterms:created>
  <dcterms:modified xsi:type="dcterms:W3CDTF">2017-12-18T15:05:00Z</dcterms:modified>
</cp:coreProperties>
</file>